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D3F50" w14:textId="7701027A" w:rsidR="00FB3DC1" w:rsidRDefault="00693A43" w:rsidP="00C03BA0">
      <w:pPr>
        <w:pStyle w:val="Normal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Hello Wilco</w:t>
      </w:r>
      <w:r w:rsidR="00C03BA0">
        <w:rPr>
          <w:rFonts w:ascii="Arial" w:hAnsi="Arial" w:cs="Arial"/>
          <w:sz w:val="24"/>
          <w:szCs w:val="24"/>
        </w:rPr>
        <w:t xml:space="preserve"> Sun,</w:t>
      </w:r>
      <w:r w:rsidR="00C03BA0">
        <w:rPr>
          <w:rFonts w:ascii="Arial" w:hAnsi="Arial" w:cs="Arial"/>
          <w:sz w:val="24"/>
          <w:szCs w:val="24"/>
        </w:rPr>
        <w:br/>
      </w:r>
      <w:r w:rsidR="00C03BA0">
        <w:rPr>
          <w:rFonts w:ascii="Arial" w:hAnsi="Arial" w:cs="Arial"/>
          <w:sz w:val="24"/>
          <w:szCs w:val="24"/>
        </w:rPr>
        <w:br/>
        <w:t xml:space="preserve">Williamson County, Texas is requesting that you advertise </w:t>
      </w:r>
      <w:r w:rsidR="00C03BA0" w:rsidRPr="00417056">
        <w:rPr>
          <w:rFonts w:ascii="Arial" w:hAnsi="Arial" w:cs="Arial"/>
          <w:sz w:val="24"/>
          <w:szCs w:val="24"/>
        </w:rPr>
        <w:t>the following solicitation on </w:t>
      </w:r>
      <w:r w:rsidR="00EC48FD" w:rsidRPr="00417056">
        <w:rPr>
          <w:rStyle w:val="Strong"/>
          <w:rFonts w:ascii="Arial" w:hAnsi="Arial" w:cs="Arial"/>
          <w:sz w:val="24"/>
          <w:szCs w:val="24"/>
        </w:rPr>
        <w:t xml:space="preserve">Sunday </w:t>
      </w:r>
      <w:r w:rsidR="00B245F4" w:rsidRPr="00417056">
        <w:rPr>
          <w:rStyle w:val="Strong"/>
          <w:rFonts w:ascii="Arial" w:hAnsi="Arial" w:cs="Arial"/>
          <w:sz w:val="24"/>
          <w:szCs w:val="24"/>
        </w:rPr>
        <w:t xml:space="preserve">June </w:t>
      </w:r>
      <w:r w:rsidR="00C16E27" w:rsidRPr="00417056">
        <w:rPr>
          <w:rStyle w:val="Strong"/>
          <w:rFonts w:ascii="Arial" w:hAnsi="Arial" w:cs="Arial"/>
          <w:sz w:val="24"/>
          <w:szCs w:val="24"/>
        </w:rPr>
        <w:t>1</w:t>
      </w:r>
      <w:r w:rsidR="00345FB8" w:rsidRPr="00417056">
        <w:rPr>
          <w:rStyle w:val="Strong"/>
          <w:rFonts w:ascii="Arial" w:hAnsi="Arial" w:cs="Arial"/>
          <w:sz w:val="24"/>
          <w:szCs w:val="24"/>
        </w:rPr>
        <w:t>4</w:t>
      </w:r>
      <w:r w:rsidR="00A7768D" w:rsidRPr="00417056">
        <w:rPr>
          <w:rStyle w:val="Strong"/>
          <w:rFonts w:ascii="Arial" w:hAnsi="Arial" w:cs="Arial"/>
          <w:sz w:val="24"/>
          <w:szCs w:val="24"/>
        </w:rPr>
        <w:t>, 202</w:t>
      </w:r>
      <w:r w:rsidR="00C16E27" w:rsidRPr="00417056">
        <w:rPr>
          <w:rStyle w:val="Strong"/>
          <w:rFonts w:ascii="Arial" w:hAnsi="Arial" w:cs="Arial"/>
          <w:sz w:val="24"/>
          <w:szCs w:val="24"/>
        </w:rPr>
        <w:t>6</w:t>
      </w:r>
      <w:r w:rsidR="000F3911" w:rsidRPr="00417056">
        <w:rPr>
          <w:rStyle w:val="Strong"/>
          <w:rFonts w:ascii="Arial" w:hAnsi="Arial" w:cs="Arial"/>
          <w:sz w:val="24"/>
          <w:szCs w:val="24"/>
        </w:rPr>
        <w:t>,</w:t>
      </w:r>
      <w:r w:rsidR="00C03BA0" w:rsidRPr="00417056">
        <w:rPr>
          <w:rStyle w:val="Strong"/>
          <w:rFonts w:ascii="Arial" w:hAnsi="Arial" w:cs="Arial"/>
          <w:sz w:val="24"/>
          <w:szCs w:val="24"/>
        </w:rPr>
        <w:t xml:space="preserve"> and</w:t>
      </w:r>
      <w:r w:rsidR="00C03B54" w:rsidRPr="00417056">
        <w:rPr>
          <w:rStyle w:val="Strong"/>
          <w:rFonts w:ascii="Arial" w:hAnsi="Arial" w:cs="Arial"/>
          <w:sz w:val="24"/>
          <w:szCs w:val="24"/>
        </w:rPr>
        <w:t xml:space="preserve"> </w:t>
      </w:r>
      <w:r w:rsidR="00B1466E" w:rsidRPr="00417056">
        <w:rPr>
          <w:rStyle w:val="Strong"/>
          <w:rFonts w:ascii="Arial" w:hAnsi="Arial" w:cs="Arial"/>
          <w:sz w:val="24"/>
          <w:szCs w:val="24"/>
        </w:rPr>
        <w:t xml:space="preserve">Sunday </w:t>
      </w:r>
      <w:r w:rsidR="00345FB8" w:rsidRPr="00417056">
        <w:rPr>
          <w:rStyle w:val="Strong"/>
          <w:rFonts w:ascii="Arial" w:hAnsi="Arial" w:cs="Arial"/>
          <w:sz w:val="24"/>
          <w:szCs w:val="24"/>
        </w:rPr>
        <w:t>June 21,</w:t>
      </w:r>
      <w:r w:rsidR="00C0076A" w:rsidRPr="00417056">
        <w:rPr>
          <w:rStyle w:val="Strong"/>
          <w:rFonts w:ascii="Arial" w:hAnsi="Arial" w:cs="Arial"/>
          <w:sz w:val="24"/>
          <w:szCs w:val="24"/>
        </w:rPr>
        <w:t xml:space="preserve"> 202</w:t>
      </w:r>
      <w:r w:rsidR="00345FB8" w:rsidRPr="00417056">
        <w:rPr>
          <w:rStyle w:val="Strong"/>
          <w:rFonts w:ascii="Arial" w:hAnsi="Arial" w:cs="Arial"/>
          <w:sz w:val="24"/>
          <w:szCs w:val="24"/>
        </w:rPr>
        <w:t>6</w:t>
      </w:r>
      <w:r w:rsidR="00C03BA0" w:rsidRPr="00417056">
        <w:rPr>
          <w:rStyle w:val="Strong"/>
          <w:rFonts w:ascii="Arial" w:hAnsi="Arial" w:cs="Arial"/>
          <w:sz w:val="24"/>
          <w:szCs w:val="24"/>
        </w:rPr>
        <w:t>.</w:t>
      </w:r>
      <w:r w:rsidR="00C03BA0">
        <w:rPr>
          <w:rFonts w:ascii="Arial" w:hAnsi="Arial" w:cs="Arial"/>
          <w:sz w:val="24"/>
          <w:szCs w:val="24"/>
        </w:rPr>
        <w:br/>
        <w:t> </w:t>
      </w:r>
      <w:r w:rsidR="00C03BA0">
        <w:rPr>
          <w:rFonts w:ascii="Arial" w:hAnsi="Arial" w:cs="Arial"/>
          <w:sz w:val="24"/>
          <w:szCs w:val="24"/>
        </w:rPr>
        <w:br/>
      </w:r>
      <w:r w:rsidR="00C03BA0">
        <w:rPr>
          <w:rStyle w:val="Strong"/>
          <w:rFonts w:ascii="Arial" w:hAnsi="Arial" w:cs="Arial"/>
          <w:sz w:val="24"/>
          <w:szCs w:val="24"/>
        </w:rPr>
        <w:t>--------------------</w:t>
      </w:r>
      <w:r w:rsidR="009A3EB1">
        <w:rPr>
          <w:rStyle w:val="Strong"/>
          <w:rFonts w:ascii="Arial" w:hAnsi="Arial" w:cs="Arial"/>
          <w:sz w:val="24"/>
          <w:szCs w:val="24"/>
        </w:rPr>
        <w:t>--------------------------------------</w:t>
      </w:r>
      <w:r w:rsidR="00C03BA0">
        <w:rPr>
          <w:rFonts w:ascii="Arial" w:hAnsi="Arial" w:cs="Arial"/>
          <w:sz w:val="24"/>
          <w:szCs w:val="24"/>
        </w:rPr>
        <w:br/>
      </w:r>
      <w:r w:rsidR="00C03BA0">
        <w:rPr>
          <w:rFonts w:ascii="Arial" w:hAnsi="Arial" w:cs="Arial"/>
          <w:sz w:val="24"/>
          <w:szCs w:val="24"/>
        </w:rPr>
        <w:br/>
        <w:t>PUBLIC NOTICE</w:t>
      </w:r>
      <w:r w:rsidR="00C03BA0">
        <w:rPr>
          <w:rFonts w:ascii="Arial" w:hAnsi="Arial" w:cs="Arial"/>
          <w:sz w:val="24"/>
          <w:szCs w:val="24"/>
        </w:rPr>
        <w:br/>
        <w:t>WILLIAMSON COUNTY</w:t>
      </w:r>
      <w:r w:rsidR="00C03BA0">
        <w:rPr>
          <w:rFonts w:ascii="Arial" w:hAnsi="Arial" w:cs="Arial"/>
          <w:sz w:val="24"/>
          <w:szCs w:val="24"/>
        </w:rPr>
        <w:br/>
        <w:t>NOTICE OF SOLICITATION</w:t>
      </w:r>
      <w:r w:rsidR="00C03BA0">
        <w:rPr>
          <w:rFonts w:ascii="Arial" w:hAnsi="Arial" w:cs="Arial"/>
          <w:sz w:val="24"/>
          <w:szCs w:val="24"/>
        </w:rPr>
        <w:br/>
      </w:r>
      <w:r w:rsidR="00C03BA0">
        <w:rPr>
          <w:rFonts w:ascii="Arial" w:hAnsi="Arial" w:cs="Arial"/>
          <w:sz w:val="24"/>
          <w:szCs w:val="24"/>
        </w:rPr>
        <w:br/>
        <w:t>The Williamson County Commissioners</w:t>
      </w:r>
      <w:r w:rsidR="0006383B">
        <w:rPr>
          <w:rFonts w:ascii="Arial" w:hAnsi="Arial" w:cs="Arial"/>
          <w:sz w:val="24"/>
          <w:szCs w:val="24"/>
        </w:rPr>
        <w:t>’</w:t>
      </w:r>
      <w:r w:rsidR="00C03BA0">
        <w:rPr>
          <w:rFonts w:ascii="Arial" w:hAnsi="Arial" w:cs="Arial"/>
          <w:sz w:val="24"/>
          <w:szCs w:val="24"/>
        </w:rPr>
        <w:t xml:space="preserve"> Court invites the submission of sealed responses for:</w:t>
      </w:r>
      <w:r w:rsidR="00C03BA0">
        <w:rPr>
          <w:rFonts w:ascii="Arial" w:hAnsi="Arial" w:cs="Arial"/>
          <w:sz w:val="24"/>
          <w:szCs w:val="24"/>
        </w:rPr>
        <w:br/>
      </w:r>
      <w:r w:rsidR="00C03BA0">
        <w:rPr>
          <w:rFonts w:ascii="Arial" w:hAnsi="Arial" w:cs="Arial"/>
          <w:sz w:val="24"/>
          <w:szCs w:val="24"/>
        </w:rPr>
        <w:br/>
      </w:r>
      <w:r w:rsidR="00345FB8">
        <w:rPr>
          <w:rFonts w:ascii="Arial" w:hAnsi="Arial" w:cs="Arial"/>
          <w:color w:val="333333"/>
          <w:sz w:val="24"/>
          <w:szCs w:val="24"/>
          <w:shd w:val="clear" w:color="auto" w:fill="FFFFFF"/>
        </w:rPr>
        <w:t>26RFP50 Benefit Broker Consulting Services</w:t>
      </w:r>
      <w:r w:rsidR="00197FC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</w:p>
    <w:p w14:paraId="54BEF5A5" w14:textId="4D84EF74" w:rsidR="00BB7389" w:rsidRDefault="00C03BA0" w:rsidP="00417056">
      <w:pPr>
        <w:textAlignment w:val="baseline"/>
        <w:rPr>
          <w:rFonts w:ascii="Arial" w:hAnsi="Arial" w:cs="Arial"/>
          <w:strike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 xml:space="preserve">Sealed responses will be publicly opened and read aloud in the </w:t>
      </w:r>
      <w:r w:rsidR="000C0E50">
        <w:rPr>
          <w:rFonts w:ascii="Arial" w:hAnsi="Arial" w:cs="Arial"/>
          <w:sz w:val="24"/>
          <w:szCs w:val="24"/>
        </w:rPr>
        <w:t>Purchasing</w:t>
      </w:r>
      <w:r>
        <w:rPr>
          <w:rFonts w:ascii="Arial" w:hAnsi="Arial" w:cs="Arial"/>
          <w:sz w:val="24"/>
          <w:szCs w:val="24"/>
        </w:rPr>
        <w:t xml:space="preserve"> </w:t>
      </w:r>
      <w:r w:rsidR="005261E8">
        <w:rPr>
          <w:rFonts w:ascii="Arial" w:hAnsi="Arial" w:cs="Arial"/>
          <w:sz w:val="24"/>
          <w:szCs w:val="24"/>
        </w:rPr>
        <w:t>Department</w:t>
      </w:r>
      <w:r>
        <w:rPr>
          <w:rFonts w:ascii="Arial" w:hAnsi="Arial" w:cs="Arial"/>
          <w:sz w:val="24"/>
          <w:szCs w:val="24"/>
        </w:rPr>
        <w:t xml:space="preserve"> located at </w:t>
      </w:r>
      <w:r w:rsidR="000C0E50">
        <w:rPr>
          <w:rFonts w:ascii="Arial" w:hAnsi="Arial" w:cs="Arial"/>
          <w:sz w:val="24"/>
          <w:szCs w:val="24"/>
        </w:rPr>
        <w:t>1848 Texas Trail</w:t>
      </w:r>
      <w:r>
        <w:rPr>
          <w:rFonts w:ascii="Arial" w:hAnsi="Arial" w:cs="Arial"/>
          <w:sz w:val="24"/>
          <w:szCs w:val="24"/>
        </w:rPr>
        <w:t xml:space="preserve">, Georgetown, Texas 78626 on </w:t>
      </w:r>
      <w:r w:rsidR="0002129E">
        <w:rPr>
          <w:rFonts w:ascii="Arial" w:hAnsi="Arial" w:cs="Arial"/>
          <w:sz w:val="24"/>
          <w:szCs w:val="24"/>
        </w:rPr>
        <w:t>July 9</w:t>
      </w:r>
      <w:r w:rsidR="00417056">
        <w:rPr>
          <w:rFonts w:ascii="Arial" w:hAnsi="Arial" w:cs="Arial"/>
          <w:sz w:val="24"/>
          <w:szCs w:val="24"/>
        </w:rPr>
        <w:t>, 2026</w:t>
      </w:r>
      <w:r w:rsidR="00D62C61" w:rsidRPr="00417056">
        <w:rPr>
          <w:rFonts w:ascii="Arial" w:hAnsi="Arial" w:cs="Arial"/>
          <w:sz w:val="24"/>
          <w:szCs w:val="24"/>
        </w:rPr>
        <w:t>,</w:t>
      </w:r>
      <w:r w:rsidRPr="00417056">
        <w:rPr>
          <w:rFonts w:ascii="Arial" w:hAnsi="Arial" w:cs="Arial"/>
          <w:sz w:val="24"/>
          <w:szCs w:val="24"/>
        </w:rPr>
        <w:t xml:space="preserve"> at </w:t>
      </w:r>
      <w:r w:rsidR="009A3EB1" w:rsidRPr="00417056">
        <w:rPr>
          <w:rFonts w:ascii="Arial" w:hAnsi="Arial" w:cs="Arial"/>
          <w:sz w:val="24"/>
          <w:szCs w:val="24"/>
        </w:rPr>
        <w:t>0</w:t>
      </w:r>
      <w:r w:rsidR="00417056" w:rsidRPr="00417056">
        <w:rPr>
          <w:rFonts w:ascii="Arial" w:hAnsi="Arial" w:cs="Arial"/>
          <w:sz w:val="24"/>
          <w:szCs w:val="24"/>
        </w:rPr>
        <w:t>2</w:t>
      </w:r>
      <w:r w:rsidR="00DE5068" w:rsidRPr="00417056">
        <w:rPr>
          <w:rFonts w:ascii="Arial" w:hAnsi="Arial" w:cs="Arial"/>
          <w:sz w:val="24"/>
          <w:szCs w:val="24"/>
        </w:rPr>
        <w:t>:</w:t>
      </w:r>
      <w:r w:rsidR="00417056" w:rsidRPr="00417056">
        <w:rPr>
          <w:rFonts w:ascii="Arial" w:hAnsi="Arial" w:cs="Arial"/>
          <w:sz w:val="24"/>
          <w:szCs w:val="24"/>
        </w:rPr>
        <w:t>00</w:t>
      </w:r>
      <w:r w:rsidR="00DE5068" w:rsidRPr="00417056">
        <w:rPr>
          <w:rFonts w:ascii="Arial" w:hAnsi="Arial" w:cs="Arial"/>
          <w:sz w:val="24"/>
          <w:szCs w:val="24"/>
        </w:rPr>
        <w:t xml:space="preserve"> </w:t>
      </w:r>
      <w:r w:rsidR="00146CF2" w:rsidRPr="00417056">
        <w:rPr>
          <w:rFonts w:ascii="Arial" w:hAnsi="Arial" w:cs="Arial"/>
          <w:sz w:val="24"/>
          <w:szCs w:val="24"/>
        </w:rPr>
        <w:t>PM</w:t>
      </w:r>
      <w:r w:rsidRPr="00417056">
        <w:rPr>
          <w:rFonts w:ascii="Arial" w:hAnsi="Arial" w:cs="Arial"/>
          <w:sz w:val="24"/>
          <w:szCs w:val="24"/>
        </w:rPr>
        <w:t xml:space="preserve"> CST. All sealed responses must be received on or before the stated date/ time.</w:t>
      </w:r>
      <w:r w:rsidR="009520EC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  <w:t xml:space="preserve">Solicitation documents can be viewed by visiting the Williamson </w:t>
      </w:r>
      <w:r w:rsidRPr="005817E7">
        <w:rPr>
          <w:rFonts w:ascii="Arial" w:hAnsi="Arial" w:cs="Arial"/>
          <w:sz w:val="24"/>
          <w:szCs w:val="24"/>
        </w:rPr>
        <w:t xml:space="preserve">County </w:t>
      </w:r>
      <w:r w:rsidR="008C7EF0" w:rsidRPr="005817E7">
        <w:rPr>
          <w:rFonts w:ascii="Arial" w:hAnsi="Arial" w:cs="Arial"/>
          <w:sz w:val="24"/>
          <w:szCs w:val="24"/>
        </w:rPr>
        <w:t xml:space="preserve">Euna (formerly known as </w:t>
      </w:r>
      <w:r w:rsidRPr="005817E7">
        <w:rPr>
          <w:rFonts w:ascii="Arial" w:hAnsi="Arial" w:cs="Arial"/>
          <w:sz w:val="24"/>
          <w:szCs w:val="24"/>
        </w:rPr>
        <w:t>Bonfire</w:t>
      </w:r>
      <w:r w:rsidR="008C7EF0" w:rsidRPr="005817E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Portal at </w:t>
      </w:r>
      <w:hyperlink r:id="rId8" w:history="1">
        <w:r>
          <w:rPr>
            <w:rStyle w:val="Hyperlink"/>
            <w:rFonts w:ascii="Arial" w:hAnsi="Arial" w:cs="Arial"/>
            <w:color w:val="0563C1"/>
            <w:sz w:val="24"/>
            <w:szCs w:val="24"/>
          </w:rPr>
          <w:t>https://wilco.bonfirehub.com/portal/?tab=openOpportunities</w:t>
        </w:r>
      </w:hyperlink>
      <w:r>
        <w:rPr>
          <w:rFonts w:ascii="Arial" w:hAnsi="Arial" w:cs="Arial"/>
          <w:sz w:val="24"/>
          <w:szCs w:val="24"/>
        </w:rPr>
        <w:t xml:space="preserve"> or by visiting the Williamson County Purchasing website at </w:t>
      </w:r>
      <w:hyperlink r:id="rId9" w:history="1">
        <w:r>
          <w:rPr>
            <w:rStyle w:val="Hyperlink"/>
            <w:rFonts w:ascii="Arial" w:hAnsi="Arial" w:cs="Arial"/>
            <w:color w:val="0563C1"/>
            <w:sz w:val="24"/>
            <w:szCs w:val="24"/>
          </w:rPr>
          <w:t>https://wilco.bonfirehub.com/portal/?tab=login</w:t>
        </w:r>
      </w:hyperlink>
      <w:r>
        <w:rPr>
          <w:rFonts w:ascii="Arial" w:hAnsi="Arial" w:cs="Arial"/>
          <w:sz w:val="24"/>
          <w:szCs w:val="24"/>
        </w:rPr>
        <w:t xml:space="preserve"> and selecting </w:t>
      </w:r>
      <w:r w:rsidR="008F5285">
        <w:rPr>
          <w:rFonts w:ascii="Arial" w:hAnsi="Arial" w:cs="Arial"/>
          <w:sz w:val="24"/>
          <w:szCs w:val="24"/>
        </w:rPr>
        <w:t xml:space="preserve">vendor registration </w:t>
      </w:r>
      <w:r>
        <w:rPr>
          <w:rFonts w:ascii="Arial" w:hAnsi="Arial" w:cs="Arial"/>
          <w:sz w:val="24"/>
          <w:szCs w:val="24"/>
        </w:rPr>
        <w:t>link. There is no fee to register as a supplier or to participate in the County's solicitation process.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 w:rsidR="004103CD">
        <w:rPr>
          <w:rFonts w:ascii="Arial" w:hAnsi="Arial" w:cs="Arial"/>
          <w:sz w:val="24"/>
          <w:szCs w:val="24"/>
        </w:rPr>
        <w:t>Lump sum or unit pricing shall be used as specified in t</w:t>
      </w:r>
      <w:r w:rsidR="004103CD" w:rsidRPr="005817E7">
        <w:rPr>
          <w:rFonts w:ascii="Arial" w:hAnsi="Arial" w:cs="Arial"/>
          <w:sz w:val="24"/>
          <w:szCs w:val="24"/>
        </w:rPr>
        <w:t>he solicitation documents</w:t>
      </w:r>
      <w:r w:rsidR="00822C40" w:rsidRPr="005817E7">
        <w:rPr>
          <w:rFonts w:ascii="Arial" w:hAnsi="Arial" w:cs="Arial"/>
          <w:sz w:val="24"/>
          <w:szCs w:val="24"/>
        </w:rPr>
        <w:t>.</w:t>
      </w:r>
      <w:r w:rsidR="00105785" w:rsidRPr="005817E7">
        <w:rPr>
          <w:rFonts w:ascii="Arial" w:hAnsi="Arial" w:cs="Arial"/>
          <w:sz w:val="24"/>
          <w:szCs w:val="24"/>
        </w:rPr>
        <w:t xml:space="preserve"> Method of payment shall </w:t>
      </w:r>
      <w:r w:rsidR="00822C40" w:rsidRPr="005817E7">
        <w:rPr>
          <w:rFonts w:ascii="Arial" w:hAnsi="Arial" w:cs="Arial"/>
          <w:sz w:val="24"/>
          <w:szCs w:val="24"/>
        </w:rPr>
        <w:t xml:space="preserve">be </w:t>
      </w:r>
      <w:r w:rsidR="00105785" w:rsidRPr="005817E7">
        <w:rPr>
          <w:rFonts w:ascii="Arial" w:hAnsi="Arial" w:cs="Arial"/>
          <w:sz w:val="24"/>
          <w:szCs w:val="24"/>
        </w:rPr>
        <w:t>check or electronic funds transfer.</w:t>
      </w:r>
      <w:r w:rsidR="00105785">
        <w:rPr>
          <w:rFonts w:ascii="Arial" w:hAnsi="Arial" w:cs="Arial"/>
          <w:sz w:val="24"/>
          <w:szCs w:val="24"/>
        </w:rPr>
        <w:t xml:space="preserve">  </w:t>
      </w:r>
      <w:r w:rsidR="00105785">
        <w:rPr>
          <w:rFonts w:ascii="Arial" w:hAnsi="Arial" w:cs="Arial"/>
          <w:sz w:val="24"/>
          <w:szCs w:val="24"/>
        </w:rPr>
        <w:br/>
      </w:r>
    </w:p>
    <w:p w14:paraId="51D5D682" w14:textId="77777777" w:rsidR="00417056" w:rsidRDefault="000C17A8" w:rsidP="00C03BA0">
      <w:pPr>
        <w:pStyle w:val="Normal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417056">
        <w:rPr>
          <w:rFonts w:ascii="Arial" w:hAnsi="Arial" w:cs="Arial"/>
          <w:sz w:val="24"/>
          <w:szCs w:val="24"/>
        </w:rPr>
        <w:t xml:space="preserve">A respondent </w:t>
      </w:r>
      <w:r w:rsidR="008D3FEE" w:rsidRPr="00417056">
        <w:rPr>
          <w:rFonts w:ascii="Arial" w:hAnsi="Arial" w:cs="Arial"/>
          <w:sz w:val="24"/>
          <w:szCs w:val="24"/>
        </w:rPr>
        <w:t>submitting a bid on a goods and services solicitation exceeding $100,000 may be required to submit a bid bond in the amount of 5% of the total contract price</w:t>
      </w:r>
      <w:r w:rsidR="004C70D4" w:rsidRPr="00417056">
        <w:rPr>
          <w:rFonts w:ascii="Arial" w:hAnsi="Arial" w:cs="Arial"/>
          <w:sz w:val="24"/>
          <w:szCs w:val="24"/>
        </w:rPr>
        <w:t>, payable without recourse to Williamson County</w:t>
      </w:r>
      <w:r w:rsidR="00197FC3" w:rsidRPr="00417056">
        <w:rPr>
          <w:rFonts w:ascii="Arial" w:hAnsi="Arial" w:cs="Arial"/>
          <w:sz w:val="24"/>
          <w:szCs w:val="24"/>
        </w:rPr>
        <w:t xml:space="preserve">, Texas. </w:t>
      </w:r>
    </w:p>
    <w:p w14:paraId="72679030" w14:textId="6C714E4D" w:rsidR="0071396B" w:rsidRPr="00C47504" w:rsidRDefault="00040F71" w:rsidP="00C03BA0">
      <w:pPr>
        <w:pStyle w:val="Normal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417056">
        <w:rPr>
          <w:rFonts w:ascii="Arial" w:hAnsi="Arial" w:cs="Arial"/>
          <w:sz w:val="24"/>
          <w:szCs w:val="24"/>
        </w:rPr>
        <w:br/>
      </w:r>
      <w:proofErr w:type="gramStart"/>
      <w:r w:rsidRPr="00417056">
        <w:rPr>
          <w:rFonts w:ascii="Arial" w:hAnsi="Arial" w:cs="Arial"/>
          <w:sz w:val="24"/>
          <w:szCs w:val="24"/>
        </w:rPr>
        <w:t>The</w:t>
      </w:r>
      <w:proofErr w:type="gramEnd"/>
      <w:r w:rsidRPr="00417056">
        <w:rPr>
          <w:rFonts w:ascii="Arial" w:hAnsi="Arial" w:cs="Arial"/>
          <w:sz w:val="24"/>
          <w:szCs w:val="24"/>
        </w:rPr>
        <w:t xml:space="preserve"> successful responde</w:t>
      </w:r>
      <w:r w:rsidR="00822C40" w:rsidRPr="00417056">
        <w:rPr>
          <w:rFonts w:ascii="Arial" w:hAnsi="Arial" w:cs="Arial"/>
          <w:sz w:val="24"/>
          <w:szCs w:val="24"/>
        </w:rPr>
        <w:t>nt</w:t>
      </w:r>
      <w:r w:rsidRPr="00417056">
        <w:rPr>
          <w:rFonts w:ascii="Arial" w:hAnsi="Arial" w:cs="Arial"/>
          <w:sz w:val="24"/>
          <w:szCs w:val="24"/>
        </w:rPr>
        <w:t xml:space="preserve"> on a goods and services contract exceeding $50,000</w:t>
      </w:r>
      <w:r w:rsidR="002120BD" w:rsidRPr="00417056">
        <w:rPr>
          <w:rFonts w:ascii="Arial" w:hAnsi="Arial" w:cs="Arial"/>
          <w:sz w:val="24"/>
          <w:szCs w:val="24"/>
        </w:rPr>
        <w:t xml:space="preserve"> may be required to post a performance bond, up to the full amount of the contract, if required by the county, from an approved Surety Company.</w:t>
      </w:r>
      <w:r w:rsidR="002120BD" w:rsidRPr="00C47504">
        <w:rPr>
          <w:rFonts w:ascii="Arial" w:hAnsi="Arial" w:cs="Arial"/>
          <w:sz w:val="24"/>
          <w:szCs w:val="24"/>
        </w:rPr>
        <w:t xml:space="preserve"> </w:t>
      </w:r>
    </w:p>
    <w:p w14:paraId="44D3E149" w14:textId="4B4AFB1E" w:rsidR="006D5F8A" w:rsidRDefault="00C03BA0" w:rsidP="00BC355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 xml:space="preserve">The Williamson County Commissioners Court reserves the right to accept the best value response as deemed by the </w:t>
      </w:r>
      <w:r w:rsidR="00D12AC4">
        <w:rPr>
          <w:rFonts w:ascii="Arial" w:hAnsi="Arial" w:cs="Arial"/>
          <w:sz w:val="24"/>
          <w:szCs w:val="24"/>
        </w:rPr>
        <w:t>Court or</w:t>
      </w:r>
      <w:r>
        <w:rPr>
          <w:rFonts w:ascii="Arial" w:hAnsi="Arial" w:cs="Arial"/>
          <w:sz w:val="24"/>
          <w:szCs w:val="24"/>
        </w:rPr>
        <w:t xml:space="preserve"> reject any and/or all responses.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  <w:t>The receipt of electronic responses will be register</w:t>
      </w:r>
      <w:r w:rsidRPr="00014452">
        <w:rPr>
          <w:rFonts w:ascii="Arial" w:hAnsi="Arial" w:cs="Arial"/>
          <w:sz w:val="24"/>
          <w:szCs w:val="24"/>
        </w:rPr>
        <w:t>ed in</w:t>
      </w:r>
      <w:r w:rsidR="00822C40" w:rsidRPr="005817E7">
        <w:rPr>
          <w:rFonts w:ascii="Arial" w:hAnsi="Arial" w:cs="Arial"/>
          <w:sz w:val="24"/>
          <w:szCs w:val="24"/>
        </w:rPr>
        <w:t xml:space="preserve"> Euna (f</w:t>
      </w:r>
      <w:r w:rsidR="008C7EF0" w:rsidRPr="005817E7">
        <w:rPr>
          <w:rFonts w:ascii="Arial" w:hAnsi="Arial" w:cs="Arial"/>
          <w:sz w:val="24"/>
          <w:szCs w:val="24"/>
        </w:rPr>
        <w:t>ormerly known as</w:t>
      </w:r>
      <w:r w:rsidRPr="005817E7">
        <w:rPr>
          <w:rFonts w:ascii="Arial" w:hAnsi="Arial" w:cs="Arial"/>
          <w:sz w:val="24"/>
          <w:szCs w:val="24"/>
        </w:rPr>
        <w:t xml:space="preserve"> Bonfire</w:t>
      </w:r>
      <w:r w:rsidR="00822C40" w:rsidRPr="005817E7">
        <w:rPr>
          <w:rFonts w:ascii="Arial" w:hAnsi="Arial" w:cs="Arial"/>
          <w:sz w:val="24"/>
          <w:szCs w:val="24"/>
        </w:rPr>
        <w:t>)</w:t>
      </w:r>
      <w:r w:rsidRPr="005817E7">
        <w:rPr>
          <w:rFonts w:ascii="Arial" w:hAnsi="Arial" w:cs="Arial"/>
          <w:sz w:val="24"/>
          <w:szCs w:val="24"/>
        </w:rPr>
        <w:t>. The Time-Date Stamp Clock located at the Williamson County Purchasing Department will serve as the official clock for the purpose of verifying the date and time of receipt of paper responses.</w:t>
      </w:r>
      <w:r w:rsidRPr="005817E7">
        <w:rPr>
          <w:rFonts w:ascii="Arial" w:hAnsi="Arial" w:cs="Arial"/>
          <w:sz w:val="24"/>
          <w:szCs w:val="24"/>
        </w:rPr>
        <w:br/>
      </w:r>
      <w:r w:rsidRPr="005817E7">
        <w:rPr>
          <w:rFonts w:ascii="Arial" w:hAnsi="Arial" w:cs="Arial"/>
          <w:sz w:val="24"/>
          <w:szCs w:val="24"/>
        </w:rPr>
        <w:br/>
      </w:r>
      <w:r w:rsidRPr="005817E7">
        <w:rPr>
          <w:rFonts w:ascii="Arial" w:hAnsi="Arial" w:cs="Arial"/>
          <w:sz w:val="24"/>
          <w:szCs w:val="24"/>
        </w:rPr>
        <w:lastRenderedPageBreak/>
        <w:t>Respondents shall submit pricing as specified in the solicitation documents. Payment will be made by the respondent</w:t>
      </w:r>
      <w:r w:rsidR="008C7EF0" w:rsidRPr="005817E7">
        <w:rPr>
          <w:rFonts w:ascii="Arial" w:hAnsi="Arial" w:cs="Arial"/>
          <w:sz w:val="24"/>
          <w:szCs w:val="24"/>
        </w:rPr>
        <w:t>’</w:t>
      </w:r>
      <w:r w:rsidRPr="005817E7">
        <w:rPr>
          <w:rFonts w:ascii="Arial" w:hAnsi="Arial" w:cs="Arial"/>
          <w:sz w:val="24"/>
          <w:szCs w:val="24"/>
        </w:rPr>
        <w:t>s preferred method as filed with the Williamson County Auditor’s Office, provided that respondent</w:t>
      </w:r>
      <w:r w:rsidR="008C7EF0" w:rsidRPr="005817E7">
        <w:rPr>
          <w:rFonts w:ascii="Arial" w:hAnsi="Arial" w:cs="Arial"/>
          <w:sz w:val="24"/>
          <w:szCs w:val="24"/>
        </w:rPr>
        <w:t>’</w:t>
      </w:r>
      <w:r w:rsidRPr="005817E7">
        <w:rPr>
          <w:rFonts w:ascii="Arial" w:hAnsi="Arial" w:cs="Arial"/>
          <w:sz w:val="24"/>
          <w:szCs w:val="24"/>
        </w:rPr>
        <w:t>s preferred method of payment is a form of payment acceptable to Williamson County.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  <w:t xml:space="preserve">The designated </w:t>
      </w:r>
      <w:r w:rsidRPr="00487EC0">
        <w:rPr>
          <w:rFonts w:ascii="Arial" w:hAnsi="Arial" w:cs="Arial"/>
          <w:sz w:val="24"/>
          <w:szCs w:val="24"/>
        </w:rPr>
        <w:t>Purchasing Agent for this solicitation is </w:t>
      </w:r>
      <w:r w:rsidR="0036744E">
        <w:rPr>
          <w:rFonts w:ascii="Arial" w:hAnsi="Arial" w:cs="Arial"/>
          <w:sz w:val="24"/>
          <w:szCs w:val="24"/>
        </w:rPr>
        <w:t>Vickie Johnson</w:t>
      </w:r>
      <w:r w:rsidR="00937F0C">
        <w:rPr>
          <w:rFonts w:ascii="Arial" w:hAnsi="Arial" w:cs="Arial"/>
          <w:sz w:val="24"/>
          <w:szCs w:val="24"/>
        </w:rPr>
        <w:t>, Support Services Manager</w:t>
      </w:r>
      <w:r w:rsidRPr="00487EC0">
        <w:rPr>
          <w:rFonts w:ascii="Arial" w:hAnsi="Arial" w:cs="Arial"/>
          <w:sz w:val="24"/>
          <w:szCs w:val="24"/>
        </w:rPr>
        <w:t>, under</w:t>
      </w:r>
      <w:r>
        <w:rPr>
          <w:rFonts w:ascii="Arial" w:hAnsi="Arial" w:cs="Arial"/>
          <w:sz w:val="24"/>
          <w:szCs w:val="24"/>
        </w:rPr>
        <w:t xml:space="preserve"> the direction of Joy Simonton, Purchasing Agent for Williamson County, 512-943-</w:t>
      </w:r>
      <w:r w:rsidR="00D82F63">
        <w:rPr>
          <w:rFonts w:ascii="Arial" w:hAnsi="Arial" w:cs="Arial"/>
          <w:sz w:val="24"/>
          <w:szCs w:val="24"/>
        </w:rPr>
        <w:t>1555.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  <w:t>Issued by order of the Williamson County Commissioners Court,</w:t>
      </w:r>
      <w:r w:rsidR="00FD3AB7">
        <w:rPr>
          <w:rFonts w:ascii="Arial" w:hAnsi="Arial" w:cs="Arial"/>
          <w:sz w:val="24"/>
          <w:szCs w:val="24"/>
        </w:rPr>
        <w:t xml:space="preserve"> </w:t>
      </w:r>
      <w:r w:rsidR="00BC3556">
        <w:rPr>
          <w:rFonts w:ascii="Arial" w:hAnsi="Arial" w:cs="Arial"/>
          <w:sz w:val="24"/>
          <w:szCs w:val="24"/>
        </w:rPr>
        <w:t>t</w:t>
      </w:r>
      <w:r w:rsidR="00FD3AB7" w:rsidRPr="00FD3AB7">
        <w:rPr>
          <w:rFonts w:ascii="Arial" w:hAnsi="Arial" w:cs="Arial"/>
          <w:sz w:val="24"/>
          <w:szCs w:val="24"/>
        </w:rPr>
        <w:t>he County Judge or, in the absence or vacancy of the County Judge, the acting Presiding Officer.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Style w:val="Strong"/>
          <w:rFonts w:ascii="Arial" w:hAnsi="Arial" w:cs="Arial"/>
          <w:sz w:val="24"/>
          <w:szCs w:val="24"/>
        </w:rPr>
        <w:t>--------------------</w:t>
      </w:r>
      <w:r w:rsidR="009A3EB1">
        <w:rPr>
          <w:rStyle w:val="Strong"/>
          <w:rFonts w:ascii="Arial" w:hAnsi="Arial" w:cs="Arial"/>
          <w:sz w:val="24"/>
          <w:szCs w:val="24"/>
        </w:rPr>
        <w:t>--------------------------------------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 w:rsidR="00C034C3" w:rsidRPr="00D44BCD">
        <w:rPr>
          <w:rFonts w:ascii="Arial" w:hAnsi="Arial" w:cs="Arial"/>
          <w:b/>
          <w:bCs/>
          <w:sz w:val="24"/>
          <w:szCs w:val="24"/>
        </w:rPr>
        <w:t>Please email confirmation of this request back to </w:t>
      </w:r>
      <w:hyperlink r:id="rId10" w:history="1">
        <w:r w:rsidR="006D5F8A" w:rsidRPr="00764FA3">
          <w:rPr>
            <w:rStyle w:val="Hyperlink"/>
            <w:rFonts w:ascii="Arial" w:hAnsi="Arial" w:cs="Arial"/>
            <w:b/>
            <w:bCs/>
            <w:sz w:val="24"/>
            <w:szCs w:val="24"/>
          </w:rPr>
          <w:t>purchasing.support@wilco.org</w:t>
        </w:r>
      </w:hyperlink>
    </w:p>
    <w:p w14:paraId="023217F7" w14:textId="51B63D7A" w:rsidR="00C034C3" w:rsidRPr="0031563C" w:rsidRDefault="00C034C3" w:rsidP="00C034C3">
      <w:pPr>
        <w:pStyle w:val="NormalWeb"/>
        <w:rPr>
          <w:rFonts w:ascii="Arial" w:hAnsi="Arial" w:cs="Arial"/>
          <w:b/>
          <w:bCs/>
          <w:sz w:val="24"/>
          <w:szCs w:val="24"/>
        </w:rPr>
      </w:pPr>
      <w:r w:rsidRPr="00D44BCD">
        <w:rPr>
          <w:rFonts w:ascii="Arial" w:hAnsi="Arial" w:cs="Arial"/>
          <w:b/>
          <w:bCs/>
          <w:sz w:val="24"/>
          <w:szCs w:val="24"/>
        </w:rPr>
        <w:t xml:space="preserve">Please email affidavits of this request to both </w:t>
      </w:r>
      <w:hyperlink r:id="rId11" w:history="1">
        <w:r w:rsidR="0036744E" w:rsidRPr="00764FA3">
          <w:rPr>
            <w:rStyle w:val="Hyperlink"/>
            <w:rFonts w:ascii="Arial" w:hAnsi="Arial" w:cs="Arial"/>
            <w:b/>
            <w:bCs/>
            <w:sz w:val="24"/>
            <w:szCs w:val="24"/>
          </w:rPr>
          <w:t>purchasing.support@wilco.org</w:t>
        </w:r>
      </w:hyperlink>
      <w:r w:rsidRPr="00D44BCD">
        <w:rPr>
          <w:rFonts w:ascii="Arial" w:hAnsi="Arial" w:cs="Arial"/>
          <w:b/>
          <w:bCs/>
          <w:sz w:val="24"/>
          <w:szCs w:val="24"/>
        </w:rPr>
        <w:t xml:space="preserve"> and</w:t>
      </w:r>
      <w:r w:rsidRPr="0031563C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12" w:history="1">
        <w:r w:rsidR="005817E7" w:rsidRPr="008F6EFC">
          <w:rPr>
            <w:rStyle w:val="Hyperlink"/>
            <w:rFonts w:ascii="Arial" w:hAnsi="Arial" w:cs="Arial"/>
            <w:b/>
            <w:bCs/>
            <w:sz w:val="24"/>
            <w:szCs w:val="24"/>
          </w:rPr>
          <w:t>purchasing.contracts@wilco.org</w:t>
        </w:r>
      </w:hyperlink>
    </w:p>
    <w:p w14:paraId="56CE1DF8" w14:textId="77777777" w:rsidR="00C034C3" w:rsidRDefault="00C034C3" w:rsidP="00C034C3">
      <w:pPr>
        <w:pStyle w:val="NormalWeb"/>
        <w:spacing w:before="0" w:beforeAutospacing="0" w:after="0" w:afterAutospacing="0"/>
        <w:rPr>
          <w:rFonts w:ascii="Arial" w:hAnsi="Arial" w:cs="Arial"/>
          <w:sz w:val="24"/>
          <w:szCs w:val="24"/>
        </w:rPr>
      </w:pPr>
    </w:p>
    <w:p w14:paraId="3C6098A0" w14:textId="77777777" w:rsidR="00C034C3" w:rsidRDefault="00C034C3" w:rsidP="00C034C3">
      <w:pPr>
        <w:pStyle w:val="Normal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Thank you,</w:t>
      </w:r>
    </w:p>
    <w:p w14:paraId="60CC0153" w14:textId="77777777" w:rsidR="00C034C3" w:rsidRDefault="00C034C3" w:rsidP="00C034C3">
      <w:pPr>
        <w:pStyle w:val="NormalWeb"/>
        <w:spacing w:before="0" w:beforeAutospacing="0" w:after="0" w:afterAutospacing="0"/>
        <w:rPr>
          <w:rStyle w:val="Strong"/>
          <w:rFonts w:ascii="Arial" w:hAnsi="Arial" w:cs="Arial"/>
          <w:b w:val="0"/>
          <w:bCs w:val="0"/>
          <w:sz w:val="24"/>
          <w:szCs w:val="24"/>
        </w:rPr>
      </w:pPr>
    </w:p>
    <w:p w14:paraId="0D5BA6C5" w14:textId="4ACB9F58" w:rsidR="00C034C3" w:rsidRDefault="00883D98" w:rsidP="00C034C3">
      <w:pPr>
        <w:pStyle w:val="Normal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>
        <w:rPr>
          <w:rStyle w:val="Strong"/>
          <w:rFonts w:ascii="Arial" w:hAnsi="Arial" w:cs="Arial"/>
          <w:b w:val="0"/>
          <w:bCs w:val="0"/>
          <w:sz w:val="24"/>
          <w:szCs w:val="24"/>
        </w:rPr>
        <w:t>Vickie Joh</w:t>
      </w:r>
      <w:r w:rsidR="00316E80">
        <w:rPr>
          <w:rStyle w:val="Strong"/>
          <w:rFonts w:ascii="Arial" w:hAnsi="Arial" w:cs="Arial"/>
          <w:b w:val="0"/>
          <w:bCs w:val="0"/>
          <w:sz w:val="24"/>
          <w:szCs w:val="24"/>
        </w:rPr>
        <w:t>nson</w:t>
      </w:r>
    </w:p>
    <w:p w14:paraId="2571DE14" w14:textId="7EEC2BB0" w:rsidR="005016B5" w:rsidRPr="00B370F2" w:rsidRDefault="00C034C3" w:rsidP="00C034C3">
      <w:pPr>
        <w:pStyle w:val="NormalWeb"/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Williamson County</w:t>
      </w:r>
      <w:r>
        <w:rPr>
          <w:rFonts w:ascii="Arial" w:hAnsi="Arial" w:cs="Arial"/>
          <w:sz w:val="24"/>
          <w:szCs w:val="24"/>
        </w:rPr>
        <w:br/>
        <w:t>100 Wilco Way, Suite P101</w:t>
      </w:r>
      <w:r>
        <w:rPr>
          <w:rFonts w:ascii="Arial" w:hAnsi="Arial" w:cs="Arial"/>
          <w:sz w:val="24"/>
          <w:szCs w:val="24"/>
        </w:rPr>
        <w:br/>
        <w:t>Georgetown, TX 78626</w:t>
      </w:r>
      <w:r>
        <w:rPr>
          <w:rFonts w:ascii="Arial" w:hAnsi="Arial" w:cs="Arial"/>
          <w:sz w:val="24"/>
          <w:szCs w:val="24"/>
        </w:rPr>
        <w:br/>
        <w:t>512-943-</w:t>
      </w:r>
      <w:r w:rsidR="00D1296B">
        <w:rPr>
          <w:rFonts w:ascii="Arial" w:hAnsi="Arial" w:cs="Arial"/>
          <w:sz w:val="24"/>
          <w:szCs w:val="24"/>
        </w:rPr>
        <w:t>1692</w:t>
      </w:r>
    </w:p>
    <w:sectPr w:rsidR="005016B5" w:rsidRPr="00B370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90CAA" w14:textId="77777777" w:rsidR="0033594D" w:rsidRDefault="0033594D" w:rsidP="00C03BA0">
      <w:r>
        <w:separator/>
      </w:r>
    </w:p>
  </w:endnote>
  <w:endnote w:type="continuationSeparator" w:id="0">
    <w:p w14:paraId="35350068" w14:textId="77777777" w:rsidR="0033594D" w:rsidRDefault="0033594D" w:rsidP="00C0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C1B00" w14:textId="77777777" w:rsidR="0033594D" w:rsidRDefault="0033594D" w:rsidP="00C03BA0">
      <w:r>
        <w:separator/>
      </w:r>
    </w:p>
  </w:footnote>
  <w:footnote w:type="continuationSeparator" w:id="0">
    <w:p w14:paraId="646386CD" w14:textId="77777777" w:rsidR="0033594D" w:rsidRDefault="0033594D" w:rsidP="00C03B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BA0"/>
    <w:rsid w:val="000008EC"/>
    <w:rsid w:val="00001BCB"/>
    <w:rsid w:val="00014452"/>
    <w:rsid w:val="0002129E"/>
    <w:rsid w:val="00040F71"/>
    <w:rsid w:val="000417AC"/>
    <w:rsid w:val="000457C1"/>
    <w:rsid w:val="00056644"/>
    <w:rsid w:val="0006383B"/>
    <w:rsid w:val="00067609"/>
    <w:rsid w:val="000921C0"/>
    <w:rsid w:val="000C0E50"/>
    <w:rsid w:val="000C17A8"/>
    <w:rsid w:val="000C1ED5"/>
    <w:rsid w:val="000F3911"/>
    <w:rsid w:val="00104C59"/>
    <w:rsid w:val="00105785"/>
    <w:rsid w:val="00146CF2"/>
    <w:rsid w:val="00146FD9"/>
    <w:rsid w:val="00147541"/>
    <w:rsid w:val="00147D42"/>
    <w:rsid w:val="001519CF"/>
    <w:rsid w:val="00157469"/>
    <w:rsid w:val="0016250E"/>
    <w:rsid w:val="00172031"/>
    <w:rsid w:val="00183421"/>
    <w:rsid w:val="00185483"/>
    <w:rsid w:val="00197FC3"/>
    <w:rsid w:val="001A2B64"/>
    <w:rsid w:val="001A652C"/>
    <w:rsid w:val="001D0346"/>
    <w:rsid w:val="001D333B"/>
    <w:rsid w:val="002120BD"/>
    <w:rsid w:val="00261B1D"/>
    <w:rsid w:val="002772D4"/>
    <w:rsid w:val="002C66C5"/>
    <w:rsid w:val="002E0431"/>
    <w:rsid w:val="002F0202"/>
    <w:rsid w:val="00303F6E"/>
    <w:rsid w:val="00316E80"/>
    <w:rsid w:val="003200D0"/>
    <w:rsid w:val="0033594D"/>
    <w:rsid w:val="00345FB8"/>
    <w:rsid w:val="0036744E"/>
    <w:rsid w:val="003A1BC0"/>
    <w:rsid w:val="003D7228"/>
    <w:rsid w:val="004103CD"/>
    <w:rsid w:val="004125B7"/>
    <w:rsid w:val="00417056"/>
    <w:rsid w:val="0044156F"/>
    <w:rsid w:val="00481B6B"/>
    <w:rsid w:val="00487EC0"/>
    <w:rsid w:val="004C3DB1"/>
    <w:rsid w:val="004C70D4"/>
    <w:rsid w:val="004D1776"/>
    <w:rsid w:val="004D2D1C"/>
    <w:rsid w:val="004E749C"/>
    <w:rsid w:val="004F01E1"/>
    <w:rsid w:val="005016B5"/>
    <w:rsid w:val="00517E26"/>
    <w:rsid w:val="005261E8"/>
    <w:rsid w:val="00562FBA"/>
    <w:rsid w:val="005817E7"/>
    <w:rsid w:val="00583D19"/>
    <w:rsid w:val="0058491A"/>
    <w:rsid w:val="005A72C1"/>
    <w:rsid w:val="005B2FA4"/>
    <w:rsid w:val="005E2796"/>
    <w:rsid w:val="005F2C10"/>
    <w:rsid w:val="00614A95"/>
    <w:rsid w:val="00646DBC"/>
    <w:rsid w:val="00666EEB"/>
    <w:rsid w:val="00677DDF"/>
    <w:rsid w:val="00693A43"/>
    <w:rsid w:val="006C5528"/>
    <w:rsid w:val="006D5F8A"/>
    <w:rsid w:val="006F507C"/>
    <w:rsid w:val="007121D2"/>
    <w:rsid w:val="0071396B"/>
    <w:rsid w:val="00777067"/>
    <w:rsid w:val="007878DB"/>
    <w:rsid w:val="007C2794"/>
    <w:rsid w:val="007D3FCC"/>
    <w:rsid w:val="007E0785"/>
    <w:rsid w:val="007F45DC"/>
    <w:rsid w:val="00805C5D"/>
    <w:rsid w:val="00822C40"/>
    <w:rsid w:val="0082416D"/>
    <w:rsid w:val="00831754"/>
    <w:rsid w:val="00833675"/>
    <w:rsid w:val="00833836"/>
    <w:rsid w:val="00854511"/>
    <w:rsid w:val="00863F07"/>
    <w:rsid w:val="00883D98"/>
    <w:rsid w:val="00886585"/>
    <w:rsid w:val="00886AE8"/>
    <w:rsid w:val="008A62B9"/>
    <w:rsid w:val="008C0E38"/>
    <w:rsid w:val="008C7EF0"/>
    <w:rsid w:val="008D01B1"/>
    <w:rsid w:val="008D3FEE"/>
    <w:rsid w:val="008E60E7"/>
    <w:rsid w:val="008F5285"/>
    <w:rsid w:val="00932FBD"/>
    <w:rsid w:val="00937F0C"/>
    <w:rsid w:val="009520EC"/>
    <w:rsid w:val="009923FF"/>
    <w:rsid w:val="009A3EB1"/>
    <w:rsid w:val="009B05A1"/>
    <w:rsid w:val="009B4DA1"/>
    <w:rsid w:val="009D5B33"/>
    <w:rsid w:val="00A74868"/>
    <w:rsid w:val="00A7768D"/>
    <w:rsid w:val="00AA3AD1"/>
    <w:rsid w:val="00AB01D0"/>
    <w:rsid w:val="00AC685E"/>
    <w:rsid w:val="00AE153E"/>
    <w:rsid w:val="00B11D6D"/>
    <w:rsid w:val="00B1466E"/>
    <w:rsid w:val="00B245F4"/>
    <w:rsid w:val="00B257E4"/>
    <w:rsid w:val="00B370F2"/>
    <w:rsid w:val="00B716CF"/>
    <w:rsid w:val="00B80B6C"/>
    <w:rsid w:val="00BB7389"/>
    <w:rsid w:val="00BC0FB3"/>
    <w:rsid w:val="00BC3556"/>
    <w:rsid w:val="00BC46E6"/>
    <w:rsid w:val="00BC5781"/>
    <w:rsid w:val="00BD0C67"/>
    <w:rsid w:val="00BE661D"/>
    <w:rsid w:val="00C0076A"/>
    <w:rsid w:val="00C034C3"/>
    <w:rsid w:val="00C03B54"/>
    <w:rsid w:val="00C03BA0"/>
    <w:rsid w:val="00C16E27"/>
    <w:rsid w:val="00C172EC"/>
    <w:rsid w:val="00C46B68"/>
    <w:rsid w:val="00C47504"/>
    <w:rsid w:val="00C5331B"/>
    <w:rsid w:val="00C55712"/>
    <w:rsid w:val="00C6246D"/>
    <w:rsid w:val="00C71091"/>
    <w:rsid w:val="00C91DE3"/>
    <w:rsid w:val="00C92FC2"/>
    <w:rsid w:val="00C931BC"/>
    <w:rsid w:val="00CD3BB6"/>
    <w:rsid w:val="00CE2E46"/>
    <w:rsid w:val="00CF7971"/>
    <w:rsid w:val="00D041EF"/>
    <w:rsid w:val="00D1296B"/>
    <w:rsid w:val="00D12AC4"/>
    <w:rsid w:val="00D157EE"/>
    <w:rsid w:val="00D32071"/>
    <w:rsid w:val="00D43BB8"/>
    <w:rsid w:val="00D44BCD"/>
    <w:rsid w:val="00D450FD"/>
    <w:rsid w:val="00D62C61"/>
    <w:rsid w:val="00D71040"/>
    <w:rsid w:val="00D82F63"/>
    <w:rsid w:val="00D860FD"/>
    <w:rsid w:val="00DD7E41"/>
    <w:rsid w:val="00DE5068"/>
    <w:rsid w:val="00DF0404"/>
    <w:rsid w:val="00E0644B"/>
    <w:rsid w:val="00E12DAB"/>
    <w:rsid w:val="00E37166"/>
    <w:rsid w:val="00E37E73"/>
    <w:rsid w:val="00E42F33"/>
    <w:rsid w:val="00E81492"/>
    <w:rsid w:val="00EA3394"/>
    <w:rsid w:val="00EC48FD"/>
    <w:rsid w:val="00EF1C59"/>
    <w:rsid w:val="00EF7CC3"/>
    <w:rsid w:val="00F030B2"/>
    <w:rsid w:val="00F05969"/>
    <w:rsid w:val="00F05F60"/>
    <w:rsid w:val="00F3055F"/>
    <w:rsid w:val="00F64D27"/>
    <w:rsid w:val="00F845D4"/>
    <w:rsid w:val="00F868D6"/>
    <w:rsid w:val="00FB3DC1"/>
    <w:rsid w:val="00FD3AB7"/>
    <w:rsid w:val="00F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341B7"/>
  <w15:chartTrackingRefBased/>
  <w15:docId w15:val="{1730B67E-9277-4DB0-9EC3-146F53579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BA0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3BA0"/>
    <w:pPr>
      <w:spacing w:before="100" w:beforeAutospacing="1" w:after="100" w:afterAutospacing="1"/>
    </w:pPr>
  </w:style>
  <w:style w:type="character" w:customStyle="1" w:styleId="ckeditor-marker">
    <w:name w:val="ckeditor-marker"/>
    <w:basedOn w:val="DefaultParagraphFont"/>
    <w:rsid w:val="00C03BA0"/>
  </w:style>
  <w:style w:type="character" w:styleId="Strong">
    <w:name w:val="Strong"/>
    <w:basedOn w:val="DefaultParagraphFont"/>
    <w:uiPriority w:val="22"/>
    <w:qFormat/>
    <w:rsid w:val="00C03BA0"/>
    <w:rPr>
      <w:b/>
      <w:bCs/>
    </w:rPr>
  </w:style>
  <w:style w:type="character" w:styleId="Hyperlink">
    <w:name w:val="Hyperlink"/>
    <w:basedOn w:val="DefaultParagraphFont"/>
    <w:uiPriority w:val="99"/>
    <w:unhideWhenUsed/>
    <w:rsid w:val="00C03BA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2B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4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cc02.safelinks.protection.outlook.com/?url=https%3A%2F%2Fwilco.bonfirehub.com%2Fportal%2F%3Ftab%3DopenOpportunities&amp;data=04%7C01%7Cjohnny.grimaldo%40wilco.org%7C5c1d006d03cb4f0b43a308d95c3d5f3d%7Ce25da04722d04e2ea07d9d98221979c7%7C1%7C0%7C637642240944833650%7CUnknown%7CTWFpbGZsb3d8eyJWIjoiMC4wLjAwMDAiLCJQIjoiV2luMzIiLCJBTiI6Ik1haWwiLCJXVCI6Mn0%3D%7C1000&amp;sdata=FqrVLY207kK09qxl4ifEbrZsUOGSpxlQtcrSz%2B4hP3A%3D&amp;reserved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urchasing.contracts@wilco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rchasing.support@wilco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urchasing.support@wilc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cc02.safelinks.protection.outlook.com/?url=https%3A%2F%2Fwilco.bonfirehub.com%2Fportal%2F%3Ftab%3Dlogin&amp;data=04%7C01%7Cjohnny.grimaldo%40wilco.org%7C5c1d006d03cb4f0b43a308d95c3d5f3d%7Ce25da04722d04e2ea07d9d98221979c7%7C1%7C0%7C637642240944843600%7CUnknown%7CTWFpbGZsb3d8eyJWIjoiMC4wLjAwMDAiLCJQIjoiV2luMzIiLCJBTiI6Ik1haWwiLCJXVCI6Mn0%3D%7C1000&amp;sdata=n8mTwE2o3OLvtaLranva7FEuHRR1hH6JSWR5TPFqW0s%3D&amp;reserved=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22DDE966D0041A2D9C3EA8E0B0A70" ma:contentTypeVersion="6" ma:contentTypeDescription="Create a new document." ma:contentTypeScope="" ma:versionID="28a6eed2c029beb39ca84017ac7a5de3">
  <xsd:schema xmlns:xsd="http://www.w3.org/2001/XMLSchema" xmlns:xs="http://www.w3.org/2001/XMLSchema" xmlns:p="http://schemas.microsoft.com/office/2006/metadata/properties" xmlns:ns2="4ed45e1e-d371-4f6e-a6d7-3d5c9e609cad" xmlns:ns3="742a5807-0b5f-4eab-b9ac-33e2416b7ecb" targetNamespace="http://schemas.microsoft.com/office/2006/metadata/properties" ma:root="true" ma:fieldsID="0e7aa66edf9557d9b78eca164b715c9f" ns2:_="" ns3:_="">
    <xsd:import namespace="4ed45e1e-d371-4f6e-a6d7-3d5c9e609cad"/>
    <xsd:import namespace="742a5807-0b5f-4eab-b9ac-33e2416b7ec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45e1e-d371-4f6e-a6d7-3d5c9e609ca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a5807-0b5f-4eab-b9ac-33e2416b7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82EA4-6C78-47EB-8E55-6677BE37C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d45e1e-d371-4f6e-a6d7-3d5c9e609cad"/>
    <ds:schemaRef ds:uri="742a5807-0b5f-4eab-b9ac-33e2416b7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A67ED2-370B-4334-8357-3298C9196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3534</Characters>
  <Application>Microsoft Office Word</Application>
  <DocSecurity>0</DocSecurity>
  <Lines>63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Grimaldo</dc:creator>
  <cp:keywords/>
  <dc:description/>
  <cp:lastModifiedBy>Vickie Johnson</cp:lastModifiedBy>
  <cp:revision>2</cp:revision>
  <dcterms:created xsi:type="dcterms:W3CDTF">2026-06-09T19:14:00Z</dcterms:created>
  <dcterms:modified xsi:type="dcterms:W3CDTF">2026-06-09T19:14:00Z</dcterms:modified>
</cp:coreProperties>
</file>